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P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9B4605">
        <w:rPr>
          <w:rFonts w:ascii="Times New Roman" w:hAnsi="Times New Roman" w:cs="Times New Roman"/>
          <w:b/>
          <w:i/>
          <w:color w:val="FF0000"/>
          <w:sz w:val="36"/>
          <w:szCs w:val="36"/>
        </w:rPr>
        <w:t>Муниципальное казенное общеобразовательное учреждение</w:t>
      </w:r>
      <w:r w:rsidR="009E7AA9" w:rsidRPr="009B4605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004BA8" w:rsidRPr="009B4605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</w:t>
      </w:r>
    </w:p>
    <w:p w:rsidR="009B4605" w:rsidRP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B4605" w:rsidRP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4605" w:rsidRP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AA9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004BA8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Цугнинская с</w:t>
      </w:r>
      <w:r w:rsidR="00D50CD0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редняя общеобразовательная школа</w:t>
      </w:r>
      <w:r w:rsidR="00004BA8"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D50CD0" w:rsidRP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</w:t>
      </w:r>
      <w:r w:rsidR="00004BA8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им. Гаджимурадова М.М.»</w:t>
      </w:r>
      <w:r w:rsidR="00D50CD0"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D50CD0" w:rsidRPr="009B4605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B4605">
        <w:rPr>
          <w:rFonts w:ascii="Times New Roman" w:hAnsi="Times New Roman" w:cs="Times New Roman"/>
          <w:b/>
          <w:color w:val="FF0000"/>
          <w:sz w:val="40"/>
          <w:szCs w:val="40"/>
        </w:rPr>
        <w:t>за 20</w:t>
      </w:r>
      <w:r w:rsidR="00E32233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21</w:t>
      </w:r>
      <w:r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– 20</w:t>
      </w:r>
      <w:r w:rsidR="003076F9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E32233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учебный год</w:t>
      </w:r>
    </w:p>
    <w:p w:rsidR="00D50CD0" w:rsidRPr="009B3057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P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9B4605">
        <w:rPr>
          <w:rFonts w:ascii="Times New Roman" w:hAnsi="Times New Roman" w:cs="Times New Roman"/>
          <w:b/>
          <w:color w:val="FF0000"/>
          <w:sz w:val="28"/>
          <w:szCs w:val="28"/>
        </w:rPr>
        <w:t>Публичный доклад</w:t>
      </w: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P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4605">
        <w:rPr>
          <w:rFonts w:ascii="Times New Roman" w:hAnsi="Times New Roman" w:cs="Times New Roman"/>
          <w:b/>
          <w:color w:val="FF0000"/>
          <w:sz w:val="28"/>
          <w:szCs w:val="28"/>
        </w:rPr>
        <w:t>за 2021 – 2022 учебный год</w:t>
      </w: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Pr="009B4605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село Цугни</w:t>
      </w:r>
    </w:p>
    <w:p w:rsidR="009B4605" w:rsidRPr="009B3057" w:rsidRDefault="009B4605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2F236D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Общая характеристика учреждения</w:t>
      </w:r>
    </w:p>
    <w:p w:rsidR="002F236D" w:rsidRDefault="002F236D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F236D" w:rsidRDefault="002F236D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F236D" w:rsidRDefault="002F236D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F236D" w:rsidRDefault="00D50CD0" w:rsidP="002F2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своему статусу, установленному при государственной аккредитации, Школа является: </w:t>
      </w:r>
    </w:p>
    <w:p w:rsidR="00D50CD0" w:rsidRPr="002F236D" w:rsidRDefault="00D50CD0" w:rsidP="002F23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тип – общеобразовательное учреждение; вид – средняя общеобразовательная школа.</w:t>
      </w: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школа осуществляет в соответствии с Лицензией Министерства образования </w:t>
      </w:r>
      <w:r w:rsidR="009E7AA9">
        <w:rPr>
          <w:rFonts w:ascii="Times New Roman" w:hAnsi="Times New Roman" w:cs="Times New Roman"/>
          <w:sz w:val="24"/>
          <w:szCs w:val="24"/>
        </w:rPr>
        <w:t>Р</w:t>
      </w:r>
      <w:r w:rsidR="00004BA8">
        <w:rPr>
          <w:rFonts w:ascii="Times New Roman" w:hAnsi="Times New Roman" w:cs="Times New Roman"/>
          <w:sz w:val="24"/>
          <w:szCs w:val="24"/>
        </w:rPr>
        <w:t>Д</w:t>
      </w:r>
      <w:r w:rsidR="009E7AA9">
        <w:rPr>
          <w:rFonts w:ascii="Times New Roman" w:hAnsi="Times New Roman" w:cs="Times New Roman"/>
          <w:sz w:val="24"/>
          <w:szCs w:val="24"/>
        </w:rPr>
        <w:t xml:space="preserve"> 9194 от 04.05.2018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9E7AA9">
        <w:rPr>
          <w:rFonts w:ascii="Times New Roman" w:hAnsi="Times New Roman" w:cs="Times New Roman"/>
          <w:sz w:val="24"/>
          <w:szCs w:val="24"/>
        </w:rPr>
        <w:t>05ЛО1 № 0003596</w:t>
      </w:r>
      <w:r>
        <w:rPr>
          <w:rFonts w:ascii="Times New Roman" w:hAnsi="Times New Roman" w:cs="Times New Roman"/>
          <w:sz w:val="24"/>
          <w:szCs w:val="24"/>
        </w:rPr>
        <w:t xml:space="preserve">  и  Свидетельством о государственной аккредитации Министерства образования </w:t>
      </w:r>
      <w:r w:rsidR="00004BA8">
        <w:rPr>
          <w:rFonts w:ascii="Times New Roman" w:hAnsi="Times New Roman" w:cs="Times New Roman"/>
          <w:sz w:val="24"/>
          <w:szCs w:val="24"/>
        </w:rPr>
        <w:t>РД</w:t>
      </w:r>
      <w:r w:rsidR="009E7AA9">
        <w:rPr>
          <w:rFonts w:ascii="Times New Roman" w:hAnsi="Times New Roman" w:cs="Times New Roman"/>
          <w:sz w:val="24"/>
          <w:szCs w:val="24"/>
        </w:rPr>
        <w:t xml:space="preserve"> № 6273 от 29.июня 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50CD0" w:rsidRDefault="00004BA8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="00D50CD0">
        <w:rPr>
          <w:rFonts w:ascii="Times New Roman" w:hAnsi="Times New Roman" w:cs="Times New Roman"/>
          <w:sz w:val="24"/>
          <w:szCs w:val="24"/>
        </w:rPr>
        <w:t xml:space="preserve"> расположена в </w:t>
      </w:r>
      <w:r>
        <w:rPr>
          <w:rFonts w:ascii="Times New Roman" w:hAnsi="Times New Roman" w:cs="Times New Roman"/>
          <w:sz w:val="24"/>
          <w:szCs w:val="24"/>
        </w:rPr>
        <w:t>с.Цугни Акушинский район»</w:t>
      </w:r>
      <w:r w:rsidR="00CE0979">
        <w:rPr>
          <w:rFonts w:ascii="Times New Roman" w:hAnsi="Times New Roman" w:cs="Times New Roman"/>
          <w:sz w:val="24"/>
          <w:szCs w:val="24"/>
        </w:rPr>
        <w:t xml:space="preserve"> размещается в</w:t>
      </w:r>
      <w:r w:rsidR="009E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 учебном корпусе</w:t>
      </w:r>
      <w:r w:rsidR="00D50CD0">
        <w:rPr>
          <w:rFonts w:ascii="Times New Roman" w:hAnsi="Times New Roman" w:cs="Times New Roman"/>
          <w:sz w:val="24"/>
          <w:szCs w:val="24"/>
        </w:rPr>
        <w:t xml:space="preserve"> по адресу ул. </w:t>
      </w:r>
      <w:r w:rsidR="00FF7AE7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верная 16</w:t>
      </w:r>
    </w:p>
    <w:p w:rsidR="00434D78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Контингент школы – обучающиеся 1 – 11 классов.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в начальной школе ведется </w:t>
      </w:r>
      <w:r w:rsidR="00004BA8">
        <w:rPr>
          <w:rFonts w:ascii="Times New Roman" w:hAnsi="Times New Roman" w:cs="Times New Roman"/>
          <w:sz w:val="24"/>
          <w:szCs w:val="24"/>
        </w:rPr>
        <w:t>одном корпусе</w:t>
      </w:r>
      <w:r>
        <w:rPr>
          <w:rFonts w:ascii="Times New Roman" w:hAnsi="Times New Roman" w:cs="Times New Roman"/>
          <w:sz w:val="24"/>
          <w:szCs w:val="24"/>
        </w:rPr>
        <w:t>. В классах малой наполняемости для детей с ограниченными возможностями здоровья обучаются дети с нарушениями опорно-двигательного аппарата.</w:t>
      </w:r>
      <w:r w:rsidR="00CE0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Школой осуществляется в соответствии с Конституцией Российской Федерации, законом Российской Федерации «Об образовании в Российской Федерации» и иными федеральными подзаконными нормативными актами; законами и нормативными правовыми актами Пензенской области, Уставом Школы и строится на принципах единоначалия и самоуправления. Органами управления Школы являются: общее собрание работников, Педагогический совет, Методический совет, Совет родителей. Ученическое самоуправление осуществляется на классном (совет класса, актив класса, палаты) и общешкольном (Совет учащихся</w:t>
      </w:r>
      <w:r w:rsidR="00046D1A">
        <w:rPr>
          <w:rFonts w:ascii="Times New Roman" w:hAnsi="Times New Roman" w:cs="Times New Roman"/>
          <w:sz w:val="24"/>
          <w:szCs w:val="24"/>
        </w:rPr>
        <w:t>, Совет лидеров</w:t>
      </w:r>
      <w:r>
        <w:rPr>
          <w:rFonts w:ascii="Times New Roman" w:hAnsi="Times New Roman" w:cs="Times New Roman"/>
          <w:sz w:val="24"/>
          <w:szCs w:val="24"/>
        </w:rPr>
        <w:t>) уровнях. Порядок создания, состав и полномочия органов самоуправления, а также порядок их деятельности определяются Уставом школы. Единоличным исполнительным о</w:t>
      </w:r>
      <w:r w:rsidR="009E7AA9">
        <w:rPr>
          <w:rFonts w:ascii="Times New Roman" w:hAnsi="Times New Roman" w:cs="Times New Roman"/>
          <w:sz w:val="24"/>
          <w:szCs w:val="24"/>
        </w:rPr>
        <w:t>рганом Школы является директор ш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FF7AE7">
        <w:rPr>
          <w:rFonts w:ascii="Times New Roman" w:hAnsi="Times New Roman" w:cs="Times New Roman"/>
          <w:sz w:val="24"/>
          <w:szCs w:val="24"/>
        </w:rPr>
        <w:t>лы – Сулейманов Рабадан Шахбанович</w:t>
      </w:r>
      <w:r>
        <w:rPr>
          <w:rFonts w:ascii="Times New Roman" w:hAnsi="Times New Roman" w:cs="Times New Roman"/>
          <w:sz w:val="24"/>
          <w:szCs w:val="24"/>
        </w:rPr>
        <w:t xml:space="preserve"> (рабочий </w:t>
      </w:r>
      <w:r w:rsidR="00FF7AE7">
        <w:rPr>
          <w:rFonts w:ascii="Times New Roman" w:hAnsi="Times New Roman" w:cs="Times New Roman"/>
          <w:sz w:val="24"/>
          <w:szCs w:val="24"/>
        </w:rPr>
        <w:t>тел.89094800533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направлениями работы школы в 20</w:t>
      </w:r>
      <w:r w:rsidR="00046D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885AB8">
        <w:rPr>
          <w:rFonts w:ascii="Times New Roman" w:hAnsi="Times New Roman" w:cs="Times New Roman"/>
          <w:sz w:val="24"/>
          <w:szCs w:val="24"/>
        </w:rPr>
        <w:t>2</w:t>
      </w:r>
      <w:r w:rsidR="00046D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 являлись: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качества образовательных услуг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Информатизация учебно-воспитательного процесса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Здоровьесбережение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учащихся.</w:t>
      </w:r>
    </w:p>
    <w:p w:rsidR="00D50CD0" w:rsidRDefault="00D50CD0" w:rsidP="00D50CD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Особенности образовательного процесса.</w:t>
      </w:r>
    </w:p>
    <w:p w:rsidR="002B0230" w:rsidRDefault="002B023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ведется по следующим образовательным программам: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86"/>
        <w:gridCol w:w="2572"/>
        <w:gridCol w:w="2424"/>
        <w:gridCol w:w="1888"/>
        <w:gridCol w:w="1271"/>
        <w:gridCol w:w="1780"/>
      </w:tblGrid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Уровень,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/ классы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</w:tr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pStyle w:val="a4"/>
              <w:suppressAutoHyphens/>
              <w:autoSpaceDE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Общеобразова-тельная (основная)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года/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046D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434D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Общеобразова-тельная (основная)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лет/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046D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434D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 w:rsidP="00477C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Общеобразова-тельная (основная)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BE1B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B20AC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F08F1" w:rsidRPr="002F08F1" w:rsidRDefault="00D50CD0" w:rsidP="002F0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Начальная школа реализует образовательную программу школы в рамках учебно-методических комплек</w:t>
      </w:r>
      <w:r w:rsidR="00434D78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ов «Школа </w:t>
      </w:r>
      <w:r w:rsidR="00B20ACF">
        <w:rPr>
          <w:rFonts w:ascii="Times New Roman" w:hAnsi="Times New Roman" w:cs="Times New Roman"/>
          <w:color w:val="000000"/>
          <w:sz w:val="24"/>
        </w:rPr>
        <w:t>21 века</w:t>
      </w:r>
      <w:r>
        <w:rPr>
          <w:rFonts w:ascii="Times New Roman" w:hAnsi="Times New Roman" w:cs="Times New Roman"/>
          <w:color w:val="000000"/>
          <w:sz w:val="24"/>
        </w:rPr>
        <w:t xml:space="preserve">». </w:t>
      </w: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46D1A">
        <w:rPr>
          <w:rFonts w:ascii="Times New Roman" w:hAnsi="Times New Roman" w:cs="Times New Roman"/>
          <w:sz w:val="24"/>
          <w:szCs w:val="24"/>
        </w:rPr>
        <w:t xml:space="preserve"> В соответствии с ФГОС СОО по итогам учебного года была организована и эффективно проведена защита индивидуальных проектов учащимися 10 класса.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Разнообразие образовательных технологий и методов, используемых в учебно-воспитательном процессе, - веление времени. Педагоги школы осваивают эффективные современные методы и технологии. Приоритетными являются информационно-коммуникационные, здоровьесберегающие технологии, технологии обучения в сотрудничестве.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Внеурочная, внеклассная деятельность осуществляется в виде индивидуальных и групповых занятий, занятий в группах продленного дня, факультативов, курсов по выбору учащихся, элективных учебных предметов, кружков, секций, клубов, классных часов, классных и общешкольных мероприятий</w:t>
      </w:r>
      <w:r w:rsidR="00AA735B">
        <w:rPr>
          <w:rFonts w:ascii="Times New Roman" w:hAnsi="Times New Roman" w:cs="Times New Roman"/>
          <w:sz w:val="24"/>
          <w:szCs w:val="24"/>
        </w:rPr>
        <w:t>, а также в процессе реализации общешкольного проекта «Узоры Сурского края»</w:t>
      </w:r>
      <w:r w:rsidR="00434D78">
        <w:rPr>
          <w:rFonts w:ascii="Times New Roman" w:hAnsi="Times New Roman" w:cs="Times New Roman"/>
          <w:sz w:val="24"/>
          <w:szCs w:val="24"/>
        </w:rPr>
        <w:t xml:space="preserve"> (4, 5 классы), предметных проектов (6-8 классы)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CD0" w:rsidRDefault="00D50CD0" w:rsidP="00D50C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Научное общество учащихся школы существует с 1996 года. НОУ способствует приобретению более глубоких умений, знаний в области науки, учебного предмета, создаёт условия для устойчивой мотивации к учению.</w:t>
      </w:r>
      <w:r>
        <w:rPr>
          <w:rFonts w:ascii="Times New Roman" w:hAnsi="Times New Roman" w:cs="Times New Roman"/>
          <w:sz w:val="24"/>
          <w:szCs w:val="24"/>
        </w:rPr>
        <w:t xml:space="preserve"> Участники НОУ выступают на городских, областных, всероссийских конференциях. </w:t>
      </w:r>
    </w:p>
    <w:p w:rsidR="00D50CD0" w:rsidRDefault="00D50CD0" w:rsidP="00D50C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ведется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коррекционно-развивающая работа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нескольких направлениях:</w:t>
      </w:r>
    </w:p>
    <w:p w:rsidR="00D50CD0" w:rsidRDefault="00D50CD0" w:rsidP="00FF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CD0" w:rsidRDefault="00FF7AE7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50CD0">
        <w:rPr>
          <w:rFonts w:ascii="Times New Roman" w:hAnsi="Times New Roman" w:cs="Times New Roman"/>
          <w:color w:val="000000"/>
          <w:sz w:val="24"/>
          <w:szCs w:val="24"/>
        </w:rPr>
        <w:t>) Адаптация обучающихся 1, 5, 10 классов;</w:t>
      </w:r>
    </w:p>
    <w:p w:rsidR="00D50CD0" w:rsidRDefault="00FF7AE7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0CD0">
        <w:rPr>
          <w:rFonts w:ascii="Times New Roman" w:hAnsi="Times New Roman" w:cs="Times New Roman"/>
          <w:sz w:val="24"/>
          <w:szCs w:val="24"/>
        </w:rPr>
        <w:t>) Индивидуальная коррекционно-развивающая работа со слабоуспевающими, часто болеющими учащимися</w:t>
      </w:r>
      <w:r w:rsidR="00D50CD0">
        <w:rPr>
          <w:rFonts w:ascii="Times New Roman" w:hAnsi="Times New Roman" w:cs="Times New Roman"/>
          <w:i/>
          <w:sz w:val="24"/>
          <w:szCs w:val="24"/>
        </w:rPr>
        <w:t>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F7AE7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FF7AE7">
        <w:rPr>
          <w:rFonts w:ascii="Times New Roman" w:hAnsi="Times New Roman" w:cs="Times New Roman"/>
          <w:sz w:val="24"/>
          <w:szCs w:val="24"/>
        </w:rPr>
        <w:t>Цугнинская СОШ им. Гаджимурадова М.М.</w:t>
      </w:r>
      <w:r>
        <w:rPr>
          <w:rFonts w:ascii="Times New Roman" w:hAnsi="Times New Roman" w:cs="Times New Roman"/>
          <w:sz w:val="24"/>
          <w:szCs w:val="24"/>
        </w:rPr>
        <w:t>» сформирована внутришкольная система оценки качества образования. Ее 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достижение соответствия функционирования и развития педагогического процесса в  школе требованиям государственного стандарта образования с выходом на причинно-следственные связи, позволяющие формулировать выводы и рекомендации по дальнейшему развитию школы.</w:t>
      </w:r>
    </w:p>
    <w:p w:rsidR="00434D78" w:rsidRDefault="006B589C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20</w:t>
      </w:r>
      <w:r w:rsidR="00D5527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55275">
        <w:rPr>
          <w:rFonts w:ascii="Times New Roman" w:hAnsi="Times New Roman" w:cs="Times New Roman"/>
          <w:sz w:val="24"/>
          <w:szCs w:val="24"/>
        </w:rPr>
        <w:t>1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года выполнен в полном объеме.</w:t>
      </w: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Условия осуществления образовательного процесса.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работает по следующему графику:</w:t>
      </w:r>
    </w:p>
    <w:p w:rsidR="00D50CD0" w:rsidRDefault="00D50CD0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пятидневная учебная неделя с двумя выходными днями, </w:t>
      </w:r>
      <w:r w:rsidR="00AA735B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 w:rsidR="00FF7A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  <w:r w:rsidR="00AA735B">
        <w:rPr>
          <w:rFonts w:ascii="Times New Roman" w:hAnsi="Times New Roman" w:cs="Times New Roman"/>
          <w:sz w:val="24"/>
          <w:szCs w:val="24"/>
        </w:rPr>
        <w:t xml:space="preserve"> (в 1 полугодии 1 класса урок 35 минут),</w:t>
      </w:r>
    </w:p>
    <w:p w:rsidR="00D50CD0" w:rsidRDefault="00FF7AE7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0CD0">
        <w:rPr>
          <w:rFonts w:ascii="Times New Roman" w:hAnsi="Times New Roman" w:cs="Times New Roman"/>
          <w:sz w:val="24"/>
          <w:szCs w:val="24"/>
        </w:rPr>
        <w:t>-11 классы: шестидневная учебная неделя с одним выходным днём, урок 4</w:t>
      </w:r>
      <w:r>
        <w:rPr>
          <w:rFonts w:ascii="Times New Roman" w:hAnsi="Times New Roman" w:cs="Times New Roman"/>
          <w:sz w:val="24"/>
          <w:szCs w:val="24"/>
        </w:rPr>
        <w:t>5</w:t>
      </w:r>
      <w:r w:rsidR="00D50CD0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D50CD0" w:rsidRDefault="00D50CD0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занятий </w:t>
      </w:r>
      <w:r w:rsidR="00D5527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8-</w:t>
      </w:r>
      <w:r w:rsidR="00D552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55275">
        <w:rPr>
          <w:rFonts w:ascii="Times New Roman" w:hAnsi="Times New Roman" w:cs="Times New Roman"/>
          <w:sz w:val="24"/>
          <w:szCs w:val="24"/>
        </w:rPr>
        <w:t xml:space="preserve"> по графику, для обеспечения разобщения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половина дня включает в себя реа</w:t>
      </w:r>
      <w:r w:rsidR="006B589C">
        <w:rPr>
          <w:rFonts w:ascii="Times New Roman" w:hAnsi="Times New Roman" w:cs="Times New Roman"/>
          <w:sz w:val="24"/>
          <w:szCs w:val="24"/>
        </w:rPr>
        <w:t>лизацию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основывается на принципе добровольности.</w:t>
      </w:r>
    </w:p>
    <w:p w:rsidR="00FF7AE7" w:rsidRDefault="00D50CD0" w:rsidP="00D50CD0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</w:t>
      </w:r>
      <w:r w:rsidR="00AA735B">
        <w:rPr>
          <w:rFonts w:ascii="Times New Roman" w:hAnsi="Times New Roman" w:cs="Times New Roman"/>
          <w:sz w:val="24"/>
          <w:szCs w:val="24"/>
        </w:rPr>
        <w:t>щенность кабинетов составляет 71</w:t>
      </w:r>
      <w:r>
        <w:rPr>
          <w:rFonts w:ascii="Times New Roman" w:hAnsi="Times New Roman" w:cs="Times New Roman"/>
          <w:sz w:val="24"/>
          <w:szCs w:val="24"/>
        </w:rPr>
        <w:t xml:space="preserve">% по школе. Школа хорошо оснащена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– оборудованием: имеются </w:t>
      </w:r>
      <w:r w:rsidR="00FF7AE7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персональных компьютер</w:t>
      </w:r>
      <w:r w:rsidR="00477C83">
        <w:rPr>
          <w:rFonts w:ascii="Times New Roman" w:hAnsi="Times New Roman" w:cs="Times New Roman"/>
          <w:sz w:val="24"/>
          <w:szCs w:val="24"/>
        </w:rPr>
        <w:t>ов</w:t>
      </w:r>
      <w:r w:rsidR="006B58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0CD0" w:rsidRDefault="00D50CD0" w:rsidP="00D50CD0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собственный сайт и устойчивый выход в Интернет, проводная локальная сеть школы. 100% школьников обучаются с использованием современного оборудования. Школа принимает участие в реализации программы</w:t>
      </w:r>
      <w:r w:rsidR="00FF7AE7">
        <w:rPr>
          <w:rFonts w:ascii="Times New Roman" w:hAnsi="Times New Roman" w:cs="Times New Roman"/>
          <w:sz w:val="24"/>
          <w:szCs w:val="24"/>
        </w:rPr>
        <w:t xml:space="preserve"> «Доступная среда». В школе имее</w:t>
      </w:r>
      <w:r>
        <w:rPr>
          <w:rFonts w:ascii="Times New Roman" w:hAnsi="Times New Roman" w:cs="Times New Roman"/>
          <w:sz w:val="24"/>
          <w:szCs w:val="24"/>
        </w:rPr>
        <w:t>тся условия для за</w:t>
      </w:r>
      <w:r w:rsidR="00FF7AE7">
        <w:rPr>
          <w:rFonts w:ascii="Times New Roman" w:hAnsi="Times New Roman" w:cs="Times New Roman"/>
          <w:sz w:val="24"/>
          <w:szCs w:val="24"/>
        </w:rPr>
        <w:t xml:space="preserve">нятий физической культурой и </w:t>
      </w:r>
      <w:r>
        <w:rPr>
          <w:rFonts w:ascii="Times New Roman" w:hAnsi="Times New Roman" w:cs="Times New Roman"/>
          <w:sz w:val="24"/>
          <w:szCs w:val="24"/>
        </w:rPr>
        <w:t>школьный стадион (волейбольная п</w:t>
      </w:r>
      <w:r w:rsidR="00C82D70">
        <w:rPr>
          <w:rFonts w:ascii="Times New Roman" w:hAnsi="Times New Roman" w:cs="Times New Roman"/>
          <w:sz w:val="24"/>
          <w:szCs w:val="24"/>
        </w:rPr>
        <w:t xml:space="preserve">лощадка,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Горячим питанием в школе было охвачено </w:t>
      </w:r>
      <w:r w:rsidR="00FF7AE7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% школьников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F7AE7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обслуживание осуществл</w:t>
      </w:r>
      <w:r w:rsidR="00FF7AE7">
        <w:rPr>
          <w:rFonts w:ascii="Times New Roman" w:hAnsi="Times New Roman" w:cs="Times New Roman"/>
          <w:sz w:val="24"/>
          <w:szCs w:val="24"/>
        </w:rPr>
        <w:t>яется как специалистами сельсокго ФАП</w:t>
      </w:r>
      <w:r>
        <w:rPr>
          <w:rFonts w:ascii="Times New Roman" w:hAnsi="Times New Roman" w:cs="Times New Roman"/>
          <w:sz w:val="24"/>
          <w:szCs w:val="24"/>
        </w:rPr>
        <w:t xml:space="preserve">. Школа оказывает медицинские услуги по следующим направлениям: педиатрия, сестринское дело в педиатрии, медицинский массаж, физиотерапия, </w:t>
      </w:r>
      <w:r w:rsidR="00305C08">
        <w:rPr>
          <w:rFonts w:ascii="Times New Roman" w:hAnsi="Times New Roman" w:cs="Times New Roman"/>
          <w:sz w:val="24"/>
          <w:szCs w:val="24"/>
        </w:rPr>
        <w:t>психиатрия</w:t>
      </w:r>
      <w:r>
        <w:rPr>
          <w:rFonts w:ascii="Times New Roman" w:hAnsi="Times New Roman" w:cs="Times New Roman"/>
          <w:sz w:val="24"/>
          <w:szCs w:val="24"/>
        </w:rPr>
        <w:t xml:space="preserve">, травматология и ортопедия.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6B0">
        <w:rPr>
          <w:rFonts w:ascii="Times New Roman" w:hAnsi="Times New Roman" w:cs="Times New Roman"/>
          <w:sz w:val="24"/>
          <w:szCs w:val="24"/>
        </w:rPr>
        <w:t>Школа полностью</w:t>
      </w:r>
      <w:r>
        <w:rPr>
          <w:rFonts w:ascii="Times New Roman" w:hAnsi="Times New Roman" w:cs="Times New Roman"/>
          <w:sz w:val="24"/>
          <w:szCs w:val="24"/>
        </w:rPr>
        <w:t xml:space="preserve"> обеспечена педагогическими кадрами: </w:t>
      </w:r>
      <w:r w:rsidR="00FF7A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</w:t>
      </w:r>
      <w:r w:rsidR="001306B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 из них </w:t>
      </w:r>
      <w:r w:rsidR="00072B67">
        <w:rPr>
          <w:rFonts w:ascii="Times New Roman" w:hAnsi="Times New Roman" w:cs="Times New Roman"/>
          <w:sz w:val="24"/>
          <w:szCs w:val="24"/>
        </w:rPr>
        <w:t xml:space="preserve">2 человек </w:t>
      </w:r>
      <w:r>
        <w:rPr>
          <w:rFonts w:ascii="Times New Roman" w:hAnsi="Times New Roman" w:cs="Times New Roman"/>
          <w:sz w:val="24"/>
          <w:szCs w:val="24"/>
        </w:rPr>
        <w:t xml:space="preserve"> с высшей квалификационной категорией, </w:t>
      </w:r>
      <w:r w:rsidR="00072B67">
        <w:rPr>
          <w:rFonts w:ascii="Times New Roman" w:hAnsi="Times New Roman" w:cs="Times New Roman"/>
          <w:sz w:val="24"/>
          <w:szCs w:val="24"/>
        </w:rPr>
        <w:t xml:space="preserve">3 педагогов </w:t>
      </w:r>
      <w:r>
        <w:rPr>
          <w:rFonts w:ascii="Times New Roman" w:hAnsi="Times New Roman" w:cs="Times New Roman"/>
          <w:sz w:val="24"/>
          <w:szCs w:val="24"/>
        </w:rPr>
        <w:t xml:space="preserve"> – с первой. </w:t>
      </w:r>
      <w:r w:rsidR="00072B67">
        <w:rPr>
          <w:rFonts w:ascii="Times New Roman" w:hAnsi="Times New Roman" w:cs="Times New Roman"/>
          <w:sz w:val="24"/>
          <w:szCs w:val="24"/>
        </w:rPr>
        <w:t>3</w:t>
      </w:r>
      <w:r w:rsidR="00C82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работников имеют звания Отличника, </w:t>
      </w:r>
      <w:r w:rsidR="009F6AA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очетного работника образования, Педагогические работники школы активно распространяют свой опыт среди коллег.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72B6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классах ср</w:t>
      </w:r>
      <w:r w:rsidR="00072B67">
        <w:rPr>
          <w:rFonts w:ascii="Times New Roman" w:hAnsi="Times New Roman" w:cs="Times New Roman"/>
          <w:sz w:val="24"/>
          <w:szCs w:val="24"/>
        </w:rPr>
        <w:t>едняя наполняемость составила: 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общеобразовательных классах </w:t>
      </w:r>
    </w:p>
    <w:p w:rsidR="00477C83" w:rsidRDefault="00477C83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Результаты деятельности школы, качество образования.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A20" w:rsidRDefault="00D50CD0" w:rsidP="00C96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В 20</w:t>
      </w:r>
      <w:r w:rsidR="009F6AA7">
        <w:rPr>
          <w:rFonts w:ascii="Times New Roman" w:hAnsi="Times New Roman" w:cs="Times New Roman"/>
          <w:bCs/>
          <w:sz w:val="24"/>
          <w:szCs w:val="24"/>
        </w:rPr>
        <w:t>2</w:t>
      </w:r>
      <w:r w:rsidR="00F37C24">
        <w:rPr>
          <w:rFonts w:ascii="Times New Roman" w:hAnsi="Times New Roman" w:cs="Times New Roman"/>
          <w:bCs/>
          <w:sz w:val="24"/>
          <w:szCs w:val="24"/>
        </w:rPr>
        <w:t>1</w:t>
      </w:r>
      <w:r w:rsidR="00072B67">
        <w:rPr>
          <w:rFonts w:ascii="Times New Roman" w:hAnsi="Times New Roman" w:cs="Times New Roman"/>
          <w:bCs/>
          <w:sz w:val="24"/>
          <w:szCs w:val="24"/>
        </w:rPr>
        <w:t xml:space="preserve"> году выпускники 9 класса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участвовали в процедуре независимой оценки качества знаний</w:t>
      </w:r>
      <w:r w:rsidR="00F37C24">
        <w:rPr>
          <w:rFonts w:ascii="Times New Roman" w:hAnsi="Times New Roman" w:cs="Times New Roman"/>
          <w:bCs/>
          <w:sz w:val="24"/>
          <w:szCs w:val="24"/>
        </w:rPr>
        <w:t xml:space="preserve"> по обязательным предметам (русский язык, математика)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72B67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выпускник</w:t>
      </w:r>
      <w:r w:rsidR="00F37C24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9-х классов получили </w:t>
      </w:r>
      <w:r w:rsidR="00604B18">
        <w:rPr>
          <w:rFonts w:ascii="Times New Roman" w:hAnsi="Times New Roman" w:cs="Times New Roman"/>
          <w:b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 основном общем образовании</w:t>
      </w:r>
      <w:r w:rsidR="009F6AA7">
        <w:rPr>
          <w:rFonts w:ascii="Times New Roman" w:hAnsi="Times New Roman" w:cs="Times New Roman"/>
          <w:bCs/>
          <w:sz w:val="24"/>
          <w:szCs w:val="24"/>
        </w:rPr>
        <w:t>, из них на «4</w:t>
      </w:r>
      <w:r w:rsidR="00072B67">
        <w:rPr>
          <w:rFonts w:ascii="Times New Roman" w:hAnsi="Times New Roman" w:cs="Times New Roman"/>
          <w:bCs/>
          <w:sz w:val="24"/>
          <w:szCs w:val="24"/>
        </w:rPr>
        <w:t xml:space="preserve">» и «5» окончили учебный год 1 </w:t>
      </w:r>
      <w:r w:rsidR="00072B6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обучающийся,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B67">
        <w:rPr>
          <w:rFonts w:ascii="Times New Roman" w:hAnsi="Times New Roman" w:cs="Times New Roman"/>
          <w:sz w:val="24"/>
          <w:szCs w:val="24"/>
        </w:rPr>
        <w:t>1 выпускник не справился с ОГЭ (</w:t>
      </w:r>
      <w:r w:rsidR="00F83242">
        <w:rPr>
          <w:rFonts w:ascii="Times New Roman" w:hAnsi="Times New Roman" w:cs="Times New Roman"/>
          <w:sz w:val="24"/>
          <w:szCs w:val="24"/>
        </w:rPr>
        <w:t xml:space="preserve"> по математике), </w:t>
      </w:r>
      <w:r w:rsidR="00072B67">
        <w:rPr>
          <w:rFonts w:ascii="Times New Roman" w:hAnsi="Times New Roman" w:cs="Times New Roman"/>
          <w:sz w:val="24"/>
          <w:szCs w:val="24"/>
        </w:rPr>
        <w:t>ему</w:t>
      </w:r>
      <w:r w:rsidR="00DD32FA">
        <w:rPr>
          <w:rFonts w:ascii="Times New Roman" w:hAnsi="Times New Roman" w:cs="Times New Roman"/>
          <w:sz w:val="24"/>
          <w:szCs w:val="24"/>
        </w:rPr>
        <w:t xml:space="preserve"> предстоит </w:t>
      </w:r>
      <w:r w:rsidR="00F83242">
        <w:rPr>
          <w:rFonts w:ascii="Times New Roman" w:hAnsi="Times New Roman" w:cs="Times New Roman"/>
          <w:sz w:val="24"/>
          <w:szCs w:val="24"/>
        </w:rPr>
        <w:t xml:space="preserve">повторная </w:t>
      </w:r>
      <w:r w:rsidR="00DD32FA">
        <w:rPr>
          <w:rFonts w:ascii="Times New Roman" w:hAnsi="Times New Roman" w:cs="Times New Roman"/>
          <w:sz w:val="24"/>
          <w:szCs w:val="24"/>
        </w:rPr>
        <w:t>пересдача экзамена в сентябре.</w:t>
      </w:r>
    </w:p>
    <w:p w:rsidR="00D50CD0" w:rsidRDefault="009F6AA7" w:rsidP="00C96A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Выпускники 11 классов получили аттестаты на основании </w:t>
      </w:r>
      <w:r w:rsidR="00DD32FA">
        <w:rPr>
          <w:rFonts w:ascii="Times New Roman" w:hAnsi="Times New Roman" w:cs="Times New Roman"/>
          <w:sz w:val="24"/>
          <w:szCs w:val="24"/>
        </w:rPr>
        <w:t>результатов ЕГЭ</w:t>
      </w:r>
      <w:r w:rsidR="00C96A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активизации познавательного интереса и привлечения школьников к участию в олимпиадах в школе было организовано Олимпиадное движение. Активность и результативность участия обучающихся в олимпиадах, конкурсах различных уровней имеет положительную динамику.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Активность и результативность участия   учителей в различных конкурсах </w:t>
      </w:r>
      <w:r w:rsidR="00C96A20">
        <w:rPr>
          <w:rFonts w:ascii="Times New Roman" w:hAnsi="Times New Roman" w:cs="Times New Roman"/>
          <w:sz w:val="24"/>
          <w:szCs w:val="24"/>
        </w:rPr>
        <w:t xml:space="preserve">(в том числе в дистанционном формате) </w:t>
      </w:r>
      <w:r>
        <w:rPr>
          <w:rFonts w:ascii="Times New Roman" w:hAnsi="Times New Roman" w:cs="Times New Roman"/>
          <w:sz w:val="24"/>
          <w:szCs w:val="24"/>
        </w:rPr>
        <w:t>по сравнению с прошлым годом повысились. В течение учебного года учителя принимали участие в конкурсах, конференциях различных уровней.</w:t>
      </w: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 проведено анкетирование Министерства образования Пензенской области «Удовлетворенность качеством образовательных услуг». Основная часть респондентов (</w:t>
      </w:r>
      <w:r w:rsidR="00C96A20">
        <w:rPr>
          <w:rFonts w:ascii="Times New Roman" w:hAnsi="Times New Roman" w:cs="Times New Roman"/>
          <w:sz w:val="24"/>
          <w:szCs w:val="24"/>
        </w:rPr>
        <w:t>9</w:t>
      </w:r>
      <w:r w:rsidR="00DD32FA">
        <w:rPr>
          <w:rFonts w:ascii="Times New Roman" w:hAnsi="Times New Roman" w:cs="Times New Roman"/>
          <w:sz w:val="24"/>
          <w:szCs w:val="24"/>
        </w:rPr>
        <w:t>5</w:t>
      </w:r>
      <w:r w:rsidR="00C96A20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%) удовлетворены работой школы.</w:t>
      </w:r>
    </w:p>
    <w:p w:rsidR="00477C83" w:rsidRDefault="00477C83" w:rsidP="00D50CD0">
      <w:pPr>
        <w:spacing w:after="0" w:line="240" w:lineRule="auto"/>
        <w:ind w:firstLine="709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477C83" w:rsidRDefault="00477C83" w:rsidP="00D50CD0">
      <w:pPr>
        <w:spacing w:after="0" w:line="240" w:lineRule="auto"/>
        <w:ind w:firstLine="709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Внешние связи учреждения.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C83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в своей работе</w:t>
      </w:r>
      <w:r w:rsidR="00072B67">
        <w:rPr>
          <w:rFonts w:ascii="Times New Roman" w:hAnsi="Times New Roman" w:cs="Times New Roman"/>
          <w:sz w:val="24"/>
          <w:szCs w:val="24"/>
        </w:rPr>
        <w:t xml:space="preserve"> активно сотрудничает с районным ДДТ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B67">
        <w:rPr>
          <w:rFonts w:ascii="Times New Roman" w:hAnsi="Times New Roman" w:cs="Times New Roman"/>
          <w:sz w:val="24"/>
          <w:szCs w:val="24"/>
        </w:rPr>
        <w:t>.</w:t>
      </w:r>
    </w:p>
    <w:p w:rsidR="00DD32FA" w:rsidRDefault="00DD32FA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2B023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50CD0">
        <w:rPr>
          <w:rFonts w:ascii="Times New Roman" w:hAnsi="Times New Roman" w:cs="Times New Roman"/>
          <w:b/>
          <w:sz w:val="24"/>
          <w:szCs w:val="24"/>
          <w:u w:val="single"/>
        </w:rPr>
        <w:t>. Заключение. Перспективы и планы развития.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направления развития школы на 20</w:t>
      </w:r>
      <w:r w:rsidR="00C96A20">
        <w:rPr>
          <w:rFonts w:ascii="Times New Roman" w:hAnsi="Times New Roman" w:cs="Times New Roman"/>
          <w:sz w:val="24"/>
          <w:szCs w:val="24"/>
        </w:rPr>
        <w:t>2</w:t>
      </w:r>
      <w:r w:rsidR="00DD32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2B0230">
        <w:rPr>
          <w:rFonts w:ascii="Times New Roman" w:hAnsi="Times New Roman" w:cs="Times New Roman"/>
          <w:sz w:val="24"/>
          <w:szCs w:val="24"/>
        </w:rPr>
        <w:t>2</w:t>
      </w:r>
      <w:r w:rsidR="00DD32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</w:t>
      </w:r>
      <w:r w:rsidR="00C13687">
        <w:rPr>
          <w:rFonts w:ascii="Times New Roman" w:hAnsi="Times New Roman" w:cs="Times New Roman"/>
          <w:sz w:val="24"/>
          <w:szCs w:val="24"/>
        </w:rPr>
        <w:t xml:space="preserve">ное обучение на </w:t>
      </w:r>
      <w:r w:rsidR="00C96A20">
        <w:rPr>
          <w:rFonts w:ascii="Times New Roman" w:hAnsi="Times New Roman" w:cs="Times New Roman"/>
          <w:sz w:val="24"/>
          <w:szCs w:val="24"/>
        </w:rPr>
        <w:t>уровне среднего общего образования</w:t>
      </w:r>
      <w:r w:rsidR="00176CB0">
        <w:rPr>
          <w:rFonts w:ascii="Times New Roman" w:hAnsi="Times New Roman" w:cs="Times New Roman"/>
          <w:sz w:val="24"/>
          <w:szCs w:val="24"/>
        </w:rPr>
        <w:t xml:space="preserve"> (в рамках универсального профиля по направлениям: информатика и ИКТ, биология и химия, </w:t>
      </w:r>
      <w:r w:rsidR="00DD32FA">
        <w:rPr>
          <w:rFonts w:ascii="Times New Roman" w:hAnsi="Times New Roman" w:cs="Times New Roman"/>
          <w:sz w:val="24"/>
          <w:szCs w:val="24"/>
        </w:rPr>
        <w:t>математика и физика</w:t>
      </w:r>
      <w:r w:rsidR="00176CB0">
        <w:rPr>
          <w:rFonts w:ascii="Times New Roman" w:hAnsi="Times New Roman" w:cs="Times New Roman"/>
          <w:sz w:val="24"/>
          <w:szCs w:val="24"/>
        </w:rPr>
        <w:t>, обществознание и русский язык)</w:t>
      </w:r>
      <w:r w:rsidR="00C13687"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информатизация </w:t>
      </w:r>
      <w:r w:rsidR="00176CB0">
        <w:rPr>
          <w:rFonts w:ascii="Times New Roman" w:hAnsi="Times New Roman" w:cs="Times New Roman"/>
          <w:sz w:val="24"/>
          <w:szCs w:val="24"/>
        </w:rPr>
        <w:t>и цифровизация школы</w:t>
      </w:r>
      <w:r w:rsidR="00C13687"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обучающихся</w:t>
      </w:r>
      <w:r w:rsidR="00C13687"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здоровьесбережение.</w:t>
      </w:r>
    </w:p>
    <w:p w:rsidR="00176CB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дальнейшего развития учреждения необходимо совершенствовать данные направления, осуществить модернизацию учреждения в соответствии с разработанной программой, построить спортивный зал, отвечающий современным требованиям, оборудовать спортивную площадку,</w:t>
      </w:r>
      <w:r w:rsidR="002B0230">
        <w:rPr>
          <w:rFonts w:ascii="Times New Roman" w:hAnsi="Times New Roman" w:cs="Times New Roman"/>
          <w:sz w:val="24"/>
          <w:szCs w:val="24"/>
        </w:rPr>
        <w:t xml:space="preserve"> осуществить ремонт и реконструкцию п</w:t>
      </w:r>
      <w:r w:rsidR="00DD32FA">
        <w:rPr>
          <w:rFonts w:ascii="Times New Roman" w:hAnsi="Times New Roman" w:cs="Times New Roman"/>
          <w:sz w:val="24"/>
          <w:szCs w:val="24"/>
        </w:rPr>
        <w:t>лавательного бассейна 3 корпуса</w:t>
      </w:r>
      <w:r>
        <w:rPr>
          <w:rFonts w:ascii="Times New Roman" w:hAnsi="Times New Roman" w:cs="Times New Roman"/>
          <w:sz w:val="24"/>
          <w:szCs w:val="24"/>
        </w:rPr>
        <w:t>, более активно использовать возможности центра профилактики и реабилитации.</w:t>
      </w:r>
      <w:r w:rsidR="0017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CD0" w:rsidRDefault="00176CB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в режиме повышенной готовности показал, что требуется внедрять элементы электронного обучения и дистанционных технологий с целью индивидуализации образовательных отношений, обучения и воспитания на дому, ликвидации отставания у часто болеющих детей.</w:t>
      </w:r>
    </w:p>
    <w:p w:rsidR="00D50CD0" w:rsidRDefault="00D50CD0" w:rsidP="00D50CD0">
      <w:pPr>
        <w:pStyle w:val="a6"/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D50CD0" w:rsidRDefault="00D50CD0" w:rsidP="00D50CD0">
      <w:pPr>
        <w:pStyle w:val="a6"/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Основные проблемы, которые нам предстоит решить в 20</w:t>
      </w:r>
      <w:r w:rsidR="00176CB0">
        <w:rPr>
          <w:rFonts w:ascii="Times New Roman" w:hAnsi="Times New Roman" w:cs="Times New Roman"/>
          <w:b/>
          <w:sz w:val="24"/>
        </w:rPr>
        <w:t>2</w:t>
      </w:r>
      <w:r w:rsidR="00DD32FA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-20</w:t>
      </w:r>
      <w:r w:rsidR="002B0230">
        <w:rPr>
          <w:rFonts w:ascii="Times New Roman" w:hAnsi="Times New Roman" w:cs="Times New Roman"/>
          <w:b/>
          <w:sz w:val="24"/>
        </w:rPr>
        <w:t>2</w:t>
      </w:r>
      <w:r w:rsidR="00DD32FA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учебном году: 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введение ФГОС в </w:t>
      </w:r>
      <w:r w:rsidR="00176CB0">
        <w:rPr>
          <w:rFonts w:ascii="Times New Roman" w:hAnsi="Times New Roman" w:cs="Times New Roman"/>
          <w:sz w:val="24"/>
        </w:rPr>
        <w:t>1</w:t>
      </w:r>
      <w:r w:rsidR="00DD32FA">
        <w:rPr>
          <w:rFonts w:ascii="Times New Roman" w:hAnsi="Times New Roman" w:cs="Times New Roman"/>
          <w:sz w:val="24"/>
        </w:rPr>
        <w:t>1</w:t>
      </w:r>
      <w:r w:rsidR="00072B67">
        <w:rPr>
          <w:rFonts w:ascii="Times New Roman" w:hAnsi="Times New Roman" w:cs="Times New Roman"/>
          <w:sz w:val="24"/>
        </w:rPr>
        <w:t xml:space="preserve"> классе</w:t>
      </w:r>
      <w:r w:rsidR="002B023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повышение результативности обучения, подготовки для </w:t>
      </w:r>
      <w:r w:rsidR="00176CB0">
        <w:rPr>
          <w:rFonts w:ascii="Times New Roman" w:hAnsi="Times New Roman" w:cs="Times New Roman"/>
          <w:sz w:val="24"/>
        </w:rPr>
        <w:t xml:space="preserve">углубленного </w:t>
      </w:r>
      <w:r>
        <w:rPr>
          <w:rFonts w:ascii="Times New Roman" w:hAnsi="Times New Roman" w:cs="Times New Roman"/>
          <w:sz w:val="24"/>
        </w:rPr>
        <w:t>изучения предметов;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уровня владения методикой преподавания учебных предметов, формирования УУД, объективности выставления отметок, уровня исполнительской дисциплины, повышение результативности государственной итоговой аттестации;</w:t>
      </w:r>
    </w:p>
    <w:p w:rsidR="008816D9" w:rsidRDefault="008816D9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освоение педагогическими работниками навыков электронного обучения с использованием дистанционных технологий;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организация внеурочной деятельности (в том числе внеаудиторных занятий) по предметам</w:t>
      </w:r>
      <w:r>
        <w:rPr>
          <w:rFonts w:ascii="Times New Roman" w:hAnsi="Times New Roman" w:cs="Times New Roman"/>
          <w:sz w:val="24"/>
        </w:rPr>
        <w:t>;</w:t>
      </w:r>
    </w:p>
    <w:p w:rsidR="00D50CD0" w:rsidRDefault="00D50CD0" w:rsidP="00C13687">
      <w:pPr>
        <w:pStyle w:val="a8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воспитательной си</w:t>
      </w:r>
      <w:r w:rsidR="00C13687">
        <w:rPr>
          <w:rFonts w:ascii="Times New Roman" w:hAnsi="Times New Roman" w:cs="Times New Roman"/>
          <w:sz w:val="24"/>
          <w:szCs w:val="24"/>
        </w:rPr>
        <w:t xml:space="preserve">стемы классов в форме портфолио </w:t>
      </w:r>
      <w:r>
        <w:rPr>
          <w:rFonts w:ascii="Times New Roman" w:hAnsi="Times New Roman" w:cs="Times New Roman"/>
          <w:sz w:val="24"/>
          <w:szCs w:val="24"/>
        </w:rPr>
        <w:t>учащихся и класса, с целью учета достижений и личностного роста каждого ребенка</w:t>
      </w:r>
      <w:r>
        <w:rPr>
          <w:rFonts w:ascii="Times New Roman" w:hAnsi="Times New Roman" w:cs="Times New Roman"/>
          <w:sz w:val="24"/>
        </w:rPr>
        <w:t>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уровня внеурочной занятости детей и подростков;</w:t>
      </w:r>
    </w:p>
    <w:p w:rsidR="008816D9" w:rsidRDefault="00D50CD0" w:rsidP="00C13687">
      <w:pPr>
        <w:pStyle w:val="a8"/>
        <w:numPr>
          <w:ilvl w:val="0"/>
          <w:numId w:val="5"/>
        </w:numPr>
        <w:spacing w:after="0" w:line="240" w:lineRule="auto"/>
        <w:ind w:left="0" w:firstLine="1072"/>
        <w:jc w:val="both"/>
        <w:rPr>
          <w:rFonts w:ascii="Times New Roman" w:hAnsi="Times New Roman" w:cs="Times New Roman"/>
          <w:sz w:val="24"/>
          <w:szCs w:val="24"/>
        </w:rPr>
      </w:pPr>
      <w:r w:rsidRPr="009B3057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эффективного взаимодействия родителей и педагогов в решении проблемы индивидуального развития ребенка, использование новых форм педагогического просвещения родителей, укрепление традиций совместной деятельности на классном и школьном уровне</w:t>
      </w:r>
      <w:r w:rsidR="008816D9">
        <w:rPr>
          <w:rFonts w:ascii="Times New Roman" w:hAnsi="Times New Roman" w:cs="Times New Roman"/>
          <w:sz w:val="24"/>
          <w:szCs w:val="24"/>
        </w:rPr>
        <w:t>;</w:t>
      </w:r>
    </w:p>
    <w:p w:rsidR="00D131AB" w:rsidRPr="009B3057" w:rsidRDefault="008816D9" w:rsidP="00C13687">
      <w:pPr>
        <w:pStyle w:val="a8"/>
        <w:numPr>
          <w:ilvl w:val="0"/>
          <w:numId w:val="5"/>
        </w:numPr>
        <w:spacing w:after="0" w:line="240" w:lineRule="auto"/>
        <w:ind w:left="0" w:firstLine="1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санитарно-эпидемиологических требований к устройству, содержанию и организации работы Школы в условиях распространения новой коронавирусной инфекции</w:t>
      </w:r>
      <w:r w:rsidR="00D50CD0" w:rsidRPr="009B3057">
        <w:rPr>
          <w:rFonts w:ascii="Times New Roman" w:hAnsi="Times New Roman" w:cs="Times New Roman"/>
          <w:sz w:val="24"/>
          <w:szCs w:val="24"/>
        </w:rPr>
        <w:t>.</w:t>
      </w:r>
    </w:p>
    <w:sectPr w:rsidR="00D131AB" w:rsidRPr="009B3057" w:rsidSect="00D50CD0">
      <w:footerReference w:type="default" r:id="rId8"/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87" w:rsidRDefault="00B77E87" w:rsidP="00632047">
      <w:pPr>
        <w:spacing w:after="0" w:line="240" w:lineRule="auto"/>
      </w:pPr>
      <w:r>
        <w:separator/>
      </w:r>
    </w:p>
  </w:endnote>
  <w:endnote w:type="continuationSeparator" w:id="1">
    <w:p w:rsidR="00B77E87" w:rsidRDefault="00B77E87" w:rsidP="0063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566001"/>
      <w:docPartObj>
        <w:docPartGallery w:val="Page Numbers (Bottom of Page)"/>
        <w:docPartUnique/>
      </w:docPartObj>
    </w:sdtPr>
    <w:sdtContent>
      <w:p w:rsidR="009F6AA7" w:rsidRDefault="00871ADB">
        <w:pPr>
          <w:pStyle w:val="ab"/>
          <w:jc w:val="right"/>
        </w:pPr>
        <w:fldSimple w:instr=" PAGE   \* MERGEFORMAT ">
          <w:r w:rsidR="002F236D">
            <w:rPr>
              <w:noProof/>
            </w:rPr>
            <w:t>2</w:t>
          </w:r>
        </w:fldSimple>
      </w:p>
    </w:sdtContent>
  </w:sdt>
  <w:p w:rsidR="009F6AA7" w:rsidRDefault="009F6AA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87" w:rsidRDefault="00B77E87" w:rsidP="00632047">
      <w:pPr>
        <w:spacing w:after="0" w:line="240" w:lineRule="auto"/>
      </w:pPr>
      <w:r>
        <w:separator/>
      </w:r>
    </w:p>
  </w:footnote>
  <w:footnote w:type="continuationSeparator" w:id="1">
    <w:p w:rsidR="00B77E87" w:rsidRDefault="00B77E87" w:rsidP="0063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F7A"/>
    <w:multiLevelType w:val="hybridMultilevel"/>
    <w:tmpl w:val="D9F42836"/>
    <w:lvl w:ilvl="0" w:tplc="55A06E88">
      <w:start w:val="1"/>
      <w:numFmt w:val="decimal"/>
      <w:lvlText w:val="%1."/>
      <w:lvlJc w:val="left"/>
      <w:pPr>
        <w:ind w:left="1069" w:hanging="360"/>
      </w:pPr>
      <w:rPr>
        <w:b/>
        <w:i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5CE"/>
    <w:multiLevelType w:val="hybridMultilevel"/>
    <w:tmpl w:val="23143E60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>
    <w:nsid w:val="2AD30E6E"/>
    <w:multiLevelType w:val="hybridMultilevel"/>
    <w:tmpl w:val="2AB0FE4C"/>
    <w:lvl w:ilvl="0" w:tplc="DE4A7C60">
      <w:start w:val="1"/>
      <w:numFmt w:val="bullet"/>
      <w:lvlText w:val=""/>
      <w:lvlJc w:val="left"/>
      <w:pPr>
        <w:tabs>
          <w:tab w:val="num" w:pos="1843"/>
        </w:tabs>
        <w:ind w:left="1843" w:hanging="283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01A87"/>
    <w:multiLevelType w:val="hybridMultilevel"/>
    <w:tmpl w:val="A2FAB902"/>
    <w:lvl w:ilvl="0" w:tplc="DE4A7C60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E0146"/>
    <w:multiLevelType w:val="hybridMultilevel"/>
    <w:tmpl w:val="080036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43069"/>
    <w:multiLevelType w:val="hybridMultilevel"/>
    <w:tmpl w:val="BE461000"/>
    <w:lvl w:ilvl="0" w:tplc="3176E76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5FB5727C"/>
    <w:multiLevelType w:val="hybridMultilevel"/>
    <w:tmpl w:val="8D266ADA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7">
    <w:nsid w:val="666047AA"/>
    <w:multiLevelType w:val="hybridMultilevel"/>
    <w:tmpl w:val="0B98499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05D2C"/>
    <w:multiLevelType w:val="hybridMultilevel"/>
    <w:tmpl w:val="5B24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CD0"/>
    <w:rsid w:val="00004BA8"/>
    <w:rsid w:val="00046D1A"/>
    <w:rsid w:val="00072B67"/>
    <w:rsid w:val="00101EC3"/>
    <w:rsid w:val="001306B0"/>
    <w:rsid w:val="00156043"/>
    <w:rsid w:val="00176CB0"/>
    <w:rsid w:val="001A4067"/>
    <w:rsid w:val="00202264"/>
    <w:rsid w:val="002B0230"/>
    <w:rsid w:val="002C0C14"/>
    <w:rsid w:val="002E0163"/>
    <w:rsid w:val="002F08F1"/>
    <w:rsid w:val="002F236D"/>
    <w:rsid w:val="00305C08"/>
    <w:rsid w:val="003076F9"/>
    <w:rsid w:val="00373A65"/>
    <w:rsid w:val="003B1C0A"/>
    <w:rsid w:val="003C4BF5"/>
    <w:rsid w:val="00400E58"/>
    <w:rsid w:val="00434D78"/>
    <w:rsid w:val="00444F07"/>
    <w:rsid w:val="0047745D"/>
    <w:rsid w:val="00477C83"/>
    <w:rsid w:val="00491492"/>
    <w:rsid w:val="004E11BA"/>
    <w:rsid w:val="005441C9"/>
    <w:rsid w:val="005752A2"/>
    <w:rsid w:val="005758C4"/>
    <w:rsid w:val="005B27DE"/>
    <w:rsid w:val="00604B18"/>
    <w:rsid w:val="00632047"/>
    <w:rsid w:val="00692EE8"/>
    <w:rsid w:val="006B589C"/>
    <w:rsid w:val="00720618"/>
    <w:rsid w:val="00747DA4"/>
    <w:rsid w:val="007575A4"/>
    <w:rsid w:val="007653A6"/>
    <w:rsid w:val="00766C02"/>
    <w:rsid w:val="00775DC4"/>
    <w:rsid w:val="00834F34"/>
    <w:rsid w:val="00871ADB"/>
    <w:rsid w:val="008816D9"/>
    <w:rsid w:val="00885AB8"/>
    <w:rsid w:val="008C5B3D"/>
    <w:rsid w:val="00905AFC"/>
    <w:rsid w:val="00981DC7"/>
    <w:rsid w:val="009B3057"/>
    <w:rsid w:val="009B4605"/>
    <w:rsid w:val="009E7AA9"/>
    <w:rsid w:val="009F3431"/>
    <w:rsid w:val="009F6AA7"/>
    <w:rsid w:val="00A20A81"/>
    <w:rsid w:val="00AA735B"/>
    <w:rsid w:val="00AF2130"/>
    <w:rsid w:val="00B103DE"/>
    <w:rsid w:val="00B20ACF"/>
    <w:rsid w:val="00B77E87"/>
    <w:rsid w:val="00B955CA"/>
    <w:rsid w:val="00BE1B71"/>
    <w:rsid w:val="00C13687"/>
    <w:rsid w:val="00C257C4"/>
    <w:rsid w:val="00C82D70"/>
    <w:rsid w:val="00C96A20"/>
    <w:rsid w:val="00CA38E5"/>
    <w:rsid w:val="00CE0979"/>
    <w:rsid w:val="00D1279E"/>
    <w:rsid w:val="00D131AB"/>
    <w:rsid w:val="00D50CD0"/>
    <w:rsid w:val="00D55275"/>
    <w:rsid w:val="00DD32FA"/>
    <w:rsid w:val="00E32233"/>
    <w:rsid w:val="00E95410"/>
    <w:rsid w:val="00EA0CAF"/>
    <w:rsid w:val="00ED4F7F"/>
    <w:rsid w:val="00EE12A8"/>
    <w:rsid w:val="00F30377"/>
    <w:rsid w:val="00F37C24"/>
    <w:rsid w:val="00F64538"/>
    <w:rsid w:val="00F7607C"/>
    <w:rsid w:val="00F83242"/>
    <w:rsid w:val="00FB1EFD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0C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footnote text"/>
    <w:basedOn w:val="a"/>
    <w:link w:val="a5"/>
    <w:unhideWhenUsed/>
    <w:rsid w:val="00D50C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D50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D50CD0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D50CD0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D50CD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D50CD0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nsPlusCell">
    <w:name w:val="ConsPlusCell"/>
    <w:rsid w:val="00D50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04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3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204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82158-B1DF-4F68-B9DD-4462086A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2018-11-23T08:05:00Z</cp:lastPrinted>
  <dcterms:created xsi:type="dcterms:W3CDTF">2022-04-22T03:51:00Z</dcterms:created>
  <dcterms:modified xsi:type="dcterms:W3CDTF">2022-05-25T07:35:00Z</dcterms:modified>
</cp:coreProperties>
</file>