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EF" w:rsidRPr="00D960EF" w:rsidRDefault="00D960EF" w:rsidP="00D960EF"/>
    <w:tbl>
      <w:tblPr>
        <w:tblW w:w="2889" w:type="pct"/>
        <w:tblInd w:w="35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305"/>
      </w:tblGrid>
      <w:tr w:rsidR="00E11916" w:rsidRPr="00E11916" w:rsidTr="00E11916">
        <w:trPr>
          <w:trHeight w:val="1037"/>
        </w:trPr>
        <w:tc>
          <w:tcPr>
            <w:tcW w:w="3793" w:type="pct"/>
            <w:shd w:val="clear" w:color="auto" w:fill="FFFFFF"/>
            <w:vAlign w:val="center"/>
            <w:hideMark/>
          </w:tcPr>
          <w:p w:rsidR="00D960EF" w:rsidRPr="00E11916" w:rsidRDefault="00D960EF" w:rsidP="00E11916">
            <w:pPr>
              <w:spacing w:after="19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B050"/>
                <w:kern w:val="36"/>
                <w:sz w:val="32"/>
                <w:szCs w:val="32"/>
                <w:lang w:eastAsia="ru-RU"/>
              </w:rPr>
            </w:pPr>
            <w:r w:rsidRPr="00E11916">
              <w:rPr>
                <w:rFonts w:ascii="Times New Roman" w:eastAsia="Times New Roman" w:hAnsi="Times New Roman" w:cs="Times New Roman"/>
                <w:i/>
                <w:iCs/>
                <w:caps/>
                <w:color w:val="00B050"/>
                <w:kern w:val="36"/>
                <w:sz w:val="32"/>
                <w:szCs w:val="32"/>
                <w:lang w:eastAsia="ru-RU"/>
              </w:rPr>
              <w:t>ИСТОРИЯ ПРАЗДНОВАНИЯ НОВОГО ГОДА В РОССии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0EF" w:rsidRPr="00E11916" w:rsidRDefault="00D960EF" w:rsidP="004B0303">
            <w:pPr>
              <w:spacing w:after="0" w:line="240" w:lineRule="auto"/>
              <w:rPr>
                <w:rFonts w:ascii="Verdana" w:eastAsia="Times New Roman" w:hAnsi="Verdana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</w:tbl>
    <w:p w:rsidR="00D960EF" w:rsidRPr="00D960EF" w:rsidRDefault="00D960EF" w:rsidP="00D960EF"/>
    <w:p w:rsidR="00D960EF" w:rsidRPr="00D960EF" w:rsidRDefault="00D960EF" w:rsidP="00D960EF"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Новый Год самый любимый праздник в нашей стране! Выходные, веселье, встречи с друзьями, нар</w:t>
      </w:r>
      <w:r w:rsidR="00E11916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ядные елки и запах хвои, звон бо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калов с шампанским, мерцание огней</w:t>
      </w:r>
    </w:p>
    <w:p w:rsidR="00D960EF" w:rsidRPr="00D960EF" w:rsidRDefault="00D960EF" w:rsidP="00D960EF"/>
    <w:p w:rsidR="00D960EF" w:rsidRPr="00D960EF" w:rsidRDefault="00D960EF" w:rsidP="00D960EF"/>
    <w:p w:rsidR="00D960EF" w:rsidRPr="00D960EF" w:rsidRDefault="00D960EF" w:rsidP="00D960EF">
      <w:r>
        <w:rPr>
          <w:rFonts w:ascii="Trebuchet MS" w:eastAsia="Times New Roman" w:hAnsi="Trebuchet MS" w:cs="Times New Roman"/>
          <w:noProof/>
          <w:color w:val="80A000"/>
          <w:sz w:val="33"/>
          <w:szCs w:val="33"/>
          <w:lang w:eastAsia="ru-RU"/>
        </w:rPr>
        <w:drawing>
          <wp:inline distT="0" distB="0" distL="0" distR="0" wp14:anchorId="2FE51845" wp14:editId="02E0ECF5">
            <wp:extent cx="5940425" cy="4455319"/>
            <wp:effectExtent l="0" t="0" r="3175" b="2540"/>
            <wp:docPr id="39" name="Рисунок 39" descr=" (700x525, 7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700x525, 71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0EF" w:rsidRPr="00D960EF" w:rsidRDefault="00D960EF" w:rsidP="00D960EF"/>
    <w:p w:rsidR="00D960EF" w:rsidRPr="00D960EF" w:rsidRDefault="00D960EF" w:rsidP="00D960EF"/>
    <w:p w:rsidR="00D960EF" w:rsidRDefault="00D960EF" w:rsidP="00D960EF"/>
    <w:p w:rsidR="00D960EF" w:rsidRDefault="00D960EF" w:rsidP="00D960EF"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 xml:space="preserve">Празднование нового года на Руси имеет такую же сложную судьбу, как и сама ее история. Прежде всего, все 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lastRenderedPageBreak/>
        <w:t>изменения в праздновании нового года были связаны с самыми важными историческими событиями, затрагивавшими все государство и каждого человека в отдельности. Несомненно, что народная традиция даже после официально вводимых изменений в календаре еще долго сохраняла древние обычаи.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</w:r>
      <w:r>
        <w:rPr>
          <w:rFonts w:ascii="Trebuchet MS" w:eastAsia="Times New Roman" w:hAnsi="Trebuchet MS" w:cs="Times New Roman"/>
          <w:noProof/>
          <w:color w:val="80A000"/>
          <w:sz w:val="33"/>
          <w:szCs w:val="33"/>
          <w:lang w:eastAsia="ru-RU"/>
        </w:rPr>
        <w:drawing>
          <wp:inline distT="0" distB="0" distL="0" distR="0" wp14:anchorId="5074D2C0" wp14:editId="2CC5F654">
            <wp:extent cx="5940425" cy="4640160"/>
            <wp:effectExtent l="0" t="0" r="3175" b="8255"/>
            <wp:docPr id="31" name="Рисунок 31" descr=" (699x546, 15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(699x546, 158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0EF" w:rsidRDefault="00D960EF" w:rsidP="00D960EF"/>
    <w:p w:rsidR="00DD0CE8" w:rsidRPr="00D960EF" w:rsidRDefault="00D960EF" w:rsidP="00D960EF"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Нововведения Петра I в празднование нового года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  <w:t xml:space="preserve">Традицию празднования Нового Года ввел в России Петр I. Царь, желая идти в ногу с западом, запретил праздновать новый год осенью, специальным указом перенеся праздник на 1 января. Впрочем, традиционный для России Юлианский календарь Петр Великий все же сохранил, так что новый год в России наступал на несколько дней позже, 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lastRenderedPageBreak/>
        <w:t>чем в европейских странах. В те времена Рождество в России приходилось на 25 декабря (по Юлианскому календарю), и Новый Год праздновался уже после Рождества. Это означало, что 1 января не приходилось на рождественский пост, который в те времена строго соблюдался всеми, а значит, в праздник люди могли не ограничивать себя в еде и питье. Первый Новый год в России был шумно отмечен парадом и фейерверком в ночь с 31 декабря на 1 января 1700 года.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  <w:t>Зимний Новый год в России прижился не сразу. Однако Петр был настойчив и безжалостно карал тех, кто пытался по старой традиции отмечать новый год 1 сентября. Он также строго следил, чтобы к 1 января дома вельмож и простолюдинов украшались еловыми, можжевельниковыми или сосновыми ветками. Ветви эти полагалось наряжать не игрушками, как сейчас, а фруктами, орехами, овощами и даже яйцами. Причем, все эти продукты служили не просто украшением, но и символами: яблоки - символом плодородия, орехи - непостижимости божественного промысла, яйца - символом развивающейся жизни, гармонии и полного благополучия. Со временем россияне привыкли к новому зимнему празднику. Вечер накануне нового года стали называть «щедрым». Обильный праздничный стол, по народному поверью, как бы обеспечивал благополучие на весь предстоящий год и считался залогом богатства семьи. Поэтому его стремились украсить всем тем, что хотели бы иметь в достатке в своём хозяйстве. 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  <w:t>Императрица Елизавета I продолжила традицию празднования Нового года, начатую ее отцом.</w:t>
      </w:r>
      <w:r w:rsidRPr="00D960EF">
        <w:rPr>
          <w:rFonts w:ascii="Trebuchet MS" w:eastAsia="Times New Roman" w:hAnsi="Trebuchet MS" w:cs="Times New Roman"/>
          <w:noProof/>
          <w:color w:val="80A000"/>
          <w:sz w:val="33"/>
          <w:szCs w:val="33"/>
          <w:lang w:eastAsia="ru-RU"/>
        </w:rPr>
        <w:t xml:space="preserve"> 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 xml:space="preserve">К царствованию императора Николая I относится появление первой в России и Петербурге публичной новогодней елки. До этого, как уже было сказано, россияне украшали дом 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lastRenderedPageBreak/>
        <w:t>лишь хвойными ветками. Впрочем, для украшения годилось любое дерево: вишня, яблоня, береза. В середине 19 века наряжать стали уже только елки. Первая наряженная красавица засветилась огоньками в помещении в 1852 году. А к концу Х</w:t>
      </w:r>
      <w:proofErr w:type="gramStart"/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I</w:t>
      </w:r>
      <w:proofErr w:type="gramEnd"/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t>Х века этот красивый обычай стал уже привычным не только в русских городах, но и в деревнях.</w:t>
      </w:r>
      <w:r w:rsidRPr="00C9282D">
        <w:rPr>
          <w:rFonts w:ascii="Trebuchet MS" w:eastAsia="Times New Roman" w:hAnsi="Trebuchet MS" w:cs="Times New Roman"/>
          <w:color w:val="80A000"/>
          <w:sz w:val="33"/>
          <w:szCs w:val="33"/>
          <w:lang w:eastAsia="ru-RU"/>
        </w:rPr>
        <w:br/>
      </w:r>
      <w:bookmarkStart w:id="0" w:name="_GoBack"/>
      <w:r>
        <w:rPr>
          <w:rFonts w:ascii="Trebuchet MS" w:eastAsia="Times New Roman" w:hAnsi="Trebuchet MS" w:cs="Times New Roman"/>
          <w:noProof/>
          <w:color w:val="80A000"/>
          <w:sz w:val="33"/>
          <w:szCs w:val="33"/>
          <w:lang w:eastAsia="ru-RU"/>
        </w:rPr>
        <w:drawing>
          <wp:inline distT="0" distB="0" distL="0" distR="0" wp14:anchorId="4086D291" wp14:editId="0F48E09E">
            <wp:extent cx="5715000" cy="3619500"/>
            <wp:effectExtent l="0" t="0" r="0" b="0"/>
            <wp:docPr id="24" name="Рисунок 24" descr=" (600x380, 5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(600x380, 54K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0CE8" w:rsidRPr="00D9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BD" w:rsidRDefault="006E27BD" w:rsidP="00D960EF">
      <w:pPr>
        <w:spacing w:after="0" w:line="240" w:lineRule="auto"/>
      </w:pPr>
      <w:r>
        <w:separator/>
      </w:r>
    </w:p>
  </w:endnote>
  <w:endnote w:type="continuationSeparator" w:id="0">
    <w:p w:rsidR="006E27BD" w:rsidRDefault="006E27BD" w:rsidP="00D9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BD" w:rsidRDefault="006E27BD" w:rsidP="00D960EF">
      <w:pPr>
        <w:spacing w:after="0" w:line="240" w:lineRule="auto"/>
      </w:pPr>
      <w:r>
        <w:separator/>
      </w:r>
    </w:p>
  </w:footnote>
  <w:footnote w:type="continuationSeparator" w:id="0">
    <w:p w:rsidR="006E27BD" w:rsidRDefault="006E27BD" w:rsidP="00D9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EF"/>
    <w:rsid w:val="006E27BD"/>
    <w:rsid w:val="00C00FF3"/>
    <w:rsid w:val="00C338FF"/>
    <w:rsid w:val="00D960EF"/>
    <w:rsid w:val="00DD0CE8"/>
    <w:rsid w:val="00E11916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0EF"/>
  </w:style>
  <w:style w:type="paragraph" w:styleId="a7">
    <w:name w:val="footer"/>
    <w:basedOn w:val="a"/>
    <w:link w:val="a8"/>
    <w:uiPriority w:val="99"/>
    <w:unhideWhenUsed/>
    <w:rsid w:val="00D9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0EF"/>
  </w:style>
  <w:style w:type="paragraph" w:styleId="a7">
    <w:name w:val="footer"/>
    <w:basedOn w:val="a"/>
    <w:link w:val="a8"/>
    <w:uiPriority w:val="99"/>
    <w:unhideWhenUsed/>
    <w:rsid w:val="00D9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</dc:creator>
  <cp:lastModifiedBy>MKM</cp:lastModifiedBy>
  <cp:revision>2</cp:revision>
  <dcterms:created xsi:type="dcterms:W3CDTF">2016-12-14T08:07:00Z</dcterms:created>
  <dcterms:modified xsi:type="dcterms:W3CDTF">2016-12-14T09:17:00Z</dcterms:modified>
</cp:coreProperties>
</file>