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53" w:rsidRDefault="00134253" w:rsidP="00134253">
      <w:pPr>
        <w:pStyle w:val="1"/>
        <w:spacing w:after="360" w:line="276" w:lineRule="auto"/>
        <w:ind w:left="5660" w:firstLine="0"/>
        <w:jc w:val="right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Приложение № 1 к приказу от «27</w:t>
      </w:r>
      <w:r w:rsidRPr="00CD5108">
        <w:rPr>
          <w:sz w:val="24"/>
          <w:szCs w:val="24"/>
          <w:lang w:bidi="ru-RU"/>
        </w:rPr>
        <w:t xml:space="preserve">» января 2023г. № </w:t>
      </w:r>
      <w:r>
        <w:rPr>
          <w:sz w:val="24"/>
          <w:szCs w:val="24"/>
          <w:lang w:bidi="ru-RU"/>
        </w:rPr>
        <w:t>18</w:t>
      </w:r>
      <w:r w:rsidRPr="00CD5108">
        <w:rPr>
          <w:sz w:val="24"/>
          <w:szCs w:val="24"/>
          <w:lang w:bidi="ru-RU"/>
        </w:rPr>
        <w:t xml:space="preserve">          </w:t>
      </w:r>
    </w:p>
    <w:p w:rsidR="00134253" w:rsidRPr="00CD5108" w:rsidRDefault="00134253" w:rsidP="00134253">
      <w:pPr>
        <w:pStyle w:val="1"/>
        <w:spacing w:after="360" w:line="276" w:lineRule="auto"/>
        <w:ind w:left="5660" w:firstLine="0"/>
        <w:jc w:val="right"/>
        <w:rPr>
          <w:sz w:val="24"/>
          <w:szCs w:val="24"/>
          <w:lang w:bidi="ru-RU"/>
        </w:rPr>
      </w:pPr>
      <w:r w:rsidRPr="00CD5108">
        <w:rPr>
          <w:rFonts w:eastAsia="Arial Unicode MS"/>
          <w:color w:val="000000"/>
          <w:sz w:val="24"/>
          <w:szCs w:val="24"/>
          <w:lang w:bidi="ru-RU"/>
        </w:rPr>
        <w:t>Управление образования администрации МО «Акушинский район</w:t>
      </w:r>
      <w:r w:rsidRPr="00CD5108"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134253" w:rsidRPr="00CD5108" w:rsidRDefault="00134253" w:rsidP="00134253">
      <w:pPr>
        <w:spacing w:after="300"/>
        <w:ind w:right="312"/>
        <w:rPr>
          <w:rFonts w:asciiTheme="minorHAnsi" w:hAnsiTheme="minorHAnsi"/>
          <w:sz w:val="24"/>
        </w:rPr>
      </w:pPr>
    </w:p>
    <w:p w:rsidR="00134253" w:rsidRDefault="00134253" w:rsidP="00134253">
      <w:pPr>
        <w:spacing w:after="300"/>
        <w:ind w:left="3336" w:right="312" w:hanging="2429"/>
      </w:pPr>
      <w:r>
        <w:rPr>
          <w:sz w:val="30"/>
        </w:rPr>
        <w:t>Методические рекомендации по реализации патриотического проекта «Лица Героев»</w:t>
      </w:r>
    </w:p>
    <w:p w:rsidR="00134253" w:rsidRDefault="00134253" w:rsidP="00134253">
      <w:pPr>
        <w:spacing w:after="31" w:line="237" w:lineRule="auto"/>
        <w:ind w:left="9" w:right="268" w:firstLine="720"/>
        <w:jc w:val="both"/>
      </w:pPr>
      <w:r>
        <w:rPr>
          <w:sz w:val="28"/>
        </w:rPr>
        <w:t>Патриотический проект партии «Единая Россия» под названием «Лица Героев» стартовал в школах России (далее — Проект).</w:t>
      </w:r>
    </w:p>
    <w:p w:rsidR="00134253" w:rsidRDefault="00134253" w:rsidP="00134253">
      <w:pPr>
        <w:spacing w:after="31" w:line="237" w:lineRule="auto"/>
        <w:ind w:left="9" w:right="432" w:firstLine="720"/>
        <w:jc w:val="both"/>
      </w:pPr>
      <w:r>
        <w:rPr>
          <w:sz w:val="28"/>
        </w:rPr>
        <w:t>Целью Проекта является создание условий для формирования у детей и подростков уважительного отношения к истории Отечества, героическому прошлому и настоящему нашей страны, героям боевых действий и доблестного труда на примере гер</w:t>
      </w:r>
      <w:r w:rsidR="0044034A">
        <w:rPr>
          <w:sz w:val="28"/>
        </w:rPr>
        <w:t>оических образов ветеранов Велик</w:t>
      </w:r>
      <w:r>
        <w:rPr>
          <w:sz w:val="28"/>
        </w:rPr>
        <w:t>ой Отечественной войны, участников боевых действий, ветеранов труда.</w:t>
      </w:r>
    </w:p>
    <w:p w:rsidR="00134253" w:rsidRDefault="00134253" w:rsidP="00134253">
      <w:pPr>
        <w:spacing w:after="2" w:line="237" w:lineRule="auto"/>
        <w:ind w:left="9" w:right="432" w:firstLine="720"/>
        <w:jc w:val="both"/>
      </w:pPr>
      <w:r>
        <w:rPr>
          <w:sz w:val="28"/>
        </w:rPr>
        <w:t>Проект «Лица Героев» это размещение на фасадах образовательных организаций информации об одном заслуженном человеке, герое, имеющем непосредственное отноше</w:t>
      </w:r>
      <w:r w:rsidR="0044034A">
        <w:rPr>
          <w:sz w:val="28"/>
        </w:rPr>
        <w:t>ние к школе и вошедшем в историю</w:t>
      </w:r>
      <w:r>
        <w:rPr>
          <w:sz w:val="28"/>
        </w:rPr>
        <w:t xml:space="preserve"> Отечества и/или являющимся героем нашего времени, его фотографией, биографией, героическим путем.</w:t>
      </w:r>
    </w:p>
    <w:p w:rsidR="00134253" w:rsidRDefault="00134253" w:rsidP="00134253">
      <w:pPr>
        <w:spacing w:after="31" w:line="237" w:lineRule="auto"/>
        <w:ind w:left="9" w:right="427" w:firstLine="720"/>
        <w:jc w:val="both"/>
      </w:pPr>
      <w:r>
        <w:rPr>
          <w:sz w:val="28"/>
        </w:rPr>
        <w:t xml:space="preserve">Также на информации, размещенной на фасаде школы, располагается </w:t>
      </w:r>
      <w:r w:rsidR="0044034A">
        <w:rPr>
          <w:sz w:val="28"/>
          <w:lang w:val="en-US"/>
        </w:rPr>
        <w:t>QR</w:t>
      </w:r>
      <w:r>
        <w:rPr>
          <w:sz w:val="28"/>
        </w:rPr>
        <w:t>-код для мобильных ус</w:t>
      </w:r>
      <w:r w:rsidR="0044034A">
        <w:rPr>
          <w:sz w:val="28"/>
        </w:rPr>
        <w:t>тройств, отсканировав который шк</w:t>
      </w:r>
      <w:r>
        <w:rPr>
          <w:sz w:val="28"/>
        </w:rPr>
        <w:t>ольник попадет на официальный портал, где представлена информация о герое.</w:t>
      </w:r>
    </w:p>
    <w:p w:rsidR="00134253" w:rsidRDefault="00134253" w:rsidP="00134253">
      <w:pPr>
        <w:spacing w:after="31" w:line="237" w:lineRule="auto"/>
        <w:ind w:left="9" w:right="446" w:firstLine="720"/>
        <w:jc w:val="both"/>
        <w:rPr>
          <w:sz w:val="28"/>
        </w:rPr>
      </w:pPr>
      <w:r>
        <w:rPr>
          <w:sz w:val="28"/>
        </w:rPr>
        <w:t>Уважительное отношение к истории Отечества, героическому прошлому, память о соотечественниках, отдавших жизнь во имя мирного будущего страны — основа патриотического воспитания молодежи.</w:t>
      </w:r>
    </w:p>
    <w:p w:rsidR="00134253" w:rsidRDefault="00134253" w:rsidP="00134253">
      <w:pPr>
        <w:spacing w:after="31" w:line="237" w:lineRule="auto"/>
        <w:ind w:left="9" w:right="446" w:firstLine="720"/>
        <w:jc w:val="both"/>
        <w:rPr>
          <w:sz w:val="28"/>
        </w:rPr>
      </w:pPr>
    </w:p>
    <w:p w:rsidR="00134253" w:rsidRDefault="00134253" w:rsidP="00134253">
      <w:pPr>
        <w:spacing w:after="31" w:line="237" w:lineRule="auto"/>
        <w:ind w:left="9" w:right="446" w:firstLine="720"/>
        <w:jc w:val="both"/>
        <w:rPr>
          <w:sz w:val="28"/>
        </w:rPr>
      </w:pPr>
    </w:p>
    <w:p w:rsidR="00134253" w:rsidRDefault="00134253" w:rsidP="00134253">
      <w:pPr>
        <w:spacing w:after="31" w:line="237" w:lineRule="auto"/>
        <w:ind w:left="9" w:right="446" w:firstLine="720"/>
        <w:jc w:val="both"/>
        <w:rPr>
          <w:sz w:val="28"/>
        </w:rPr>
      </w:pPr>
    </w:p>
    <w:p w:rsidR="00134253" w:rsidRDefault="00134253" w:rsidP="00134253">
      <w:pPr>
        <w:spacing w:after="31" w:line="237" w:lineRule="auto"/>
        <w:ind w:left="9" w:right="446" w:firstLine="720"/>
        <w:jc w:val="both"/>
        <w:rPr>
          <w:sz w:val="28"/>
        </w:rPr>
      </w:pPr>
    </w:p>
    <w:p w:rsidR="00134253" w:rsidRDefault="00134253" w:rsidP="00134253">
      <w:pPr>
        <w:spacing w:after="31" w:line="237" w:lineRule="auto"/>
        <w:ind w:left="9" w:right="446" w:firstLine="720"/>
        <w:jc w:val="both"/>
        <w:rPr>
          <w:sz w:val="28"/>
        </w:rPr>
      </w:pPr>
    </w:p>
    <w:p w:rsidR="00134253" w:rsidRDefault="00134253" w:rsidP="00134253">
      <w:pPr>
        <w:spacing w:after="31" w:line="237" w:lineRule="auto"/>
        <w:ind w:left="9" w:right="446" w:firstLine="720"/>
        <w:jc w:val="both"/>
        <w:rPr>
          <w:sz w:val="28"/>
        </w:rPr>
      </w:pPr>
    </w:p>
    <w:p w:rsidR="00134253" w:rsidRDefault="00134253" w:rsidP="00134253">
      <w:pPr>
        <w:spacing w:after="31" w:line="237" w:lineRule="auto"/>
        <w:ind w:left="9" w:right="446" w:firstLine="720"/>
        <w:jc w:val="both"/>
        <w:rPr>
          <w:sz w:val="28"/>
        </w:rPr>
      </w:pPr>
    </w:p>
    <w:p w:rsidR="00134253" w:rsidRDefault="00134253" w:rsidP="00134253">
      <w:pPr>
        <w:spacing w:after="31" w:line="237" w:lineRule="auto"/>
        <w:ind w:left="9" w:right="446" w:firstLine="720"/>
        <w:jc w:val="both"/>
        <w:rPr>
          <w:sz w:val="28"/>
        </w:rPr>
      </w:pPr>
    </w:p>
    <w:p w:rsidR="00134253" w:rsidRDefault="00134253" w:rsidP="0044034A">
      <w:pPr>
        <w:spacing w:after="31" w:line="237" w:lineRule="auto"/>
        <w:ind w:right="446"/>
        <w:jc w:val="both"/>
        <w:rPr>
          <w:sz w:val="28"/>
        </w:rPr>
      </w:pPr>
    </w:p>
    <w:p w:rsidR="0044034A" w:rsidRDefault="0044034A" w:rsidP="0044034A">
      <w:pPr>
        <w:spacing w:after="31" w:line="237" w:lineRule="auto"/>
        <w:ind w:right="446"/>
        <w:jc w:val="both"/>
        <w:rPr>
          <w:sz w:val="28"/>
        </w:rPr>
      </w:pPr>
    </w:p>
    <w:p w:rsidR="00134253" w:rsidRDefault="00134253" w:rsidP="00134253">
      <w:pPr>
        <w:pStyle w:val="1"/>
        <w:spacing w:after="360" w:line="276" w:lineRule="auto"/>
        <w:ind w:left="5660" w:firstLine="0"/>
        <w:jc w:val="right"/>
        <w:rPr>
          <w:sz w:val="24"/>
          <w:szCs w:val="24"/>
          <w:lang w:bidi="ru-RU"/>
        </w:rPr>
      </w:pPr>
      <w:r>
        <w:t xml:space="preserve">                                                                                      </w:t>
      </w:r>
      <w:r>
        <w:rPr>
          <w:sz w:val="24"/>
          <w:szCs w:val="24"/>
          <w:lang w:bidi="ru-RU"/>
        </w:rPr>
        <w:lastRenderedPageBreak/>
        <w:t>Приложение № 2 к приказу от «27</w:t>
      </w:r>
      <w:r w:rsidRPr="00CD5108">
        <w:rPr>
          <w:sz w:val="24"/>
          <w:szCs w:val="24"/>
          <w:lang w:bidi="ru-RU"/>
        </w:rPr>
        <w:t xml:space="preserve">» января 2023г. № </w:t>
      </w:r>
      <w:r>
        <w:rPr>
          <w:sz w:val="24"/>
          <w:szCs w:val="24"/>
          <w:lang w:bidi="ru-RU"/>
        </w:rPr>
        <w:t>18</w:t>
      </w:r>
      <w:r w:rsidRPr="00CD5108">
        <w:rPr>
          <w:sz w:val="24"/>
          <w:szCs w:val="24"/>
          <w:lang w:bidi="ru-RU"/>
        </w:rPr>
        <w:t xml:space="preserve">          </w:t>
      </w:r>
    </w:p>
    <w:p w:rsidR="00134253" w:rsidRPr="00CD5108" w:rsidRDefault="00134253" w:rsidP="00134253">
      <w:pPr>
        <w:pStyle w:val="1"/>
        <w:spacing w:after="360" w:line="276" w:lineRule="auto"/>
        <w:ind w:left="5660" w:firstLine="0"/>
        <w:jc w:val="right"/>
        <w:rPr>
          <w:sz w:val="24"/>
          <w:szCs w:val="24"/>
          <w:lang w:bidi="ru-RU"/>
        </w:rPr>
      </w:pPr>
      <w:r w:rsidRPr="00CD5108">
        <w:rPr>
          <w:rFonts w:eastAsia="Arial Unicode MS"/>
          <w:color w:val="000000"/>
          <w:sz w:val="24"/>
          <w:szCs w:val="24"/>
          <w:lang w:bidi="ru-RU"/>
        </w:rPr>
        <w:t>Управление образования администрации МО «Акушинский район</w:t>
      </w:r>
      <w:r w:rsidRPr="00CD5108"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134253" w:rsidRDefault="00134253" w:rsidP="00134253">
      <w:pPr>
        <w:spacing w:after="31" w:line="237" w:lineRule="auto"/>
        <w:ind w:left="9" w:right="446" w:firstLine="720"/>
        <w:jc w:val="both"/>
        <w:rPr>
          <w:sz w:val="28"/>
        </w:rPr>
      </w:pPr>
      <w:r>
        <w:rPr>
          <w:sz w:val="28"/>
        </w:rPr>
        <w:t xml:space="preserve">   </w:t>
      </w:r>
    </w:p>
    <w:p w:rsidR="00134253" w:rsidRDefault="00134253" w:rsidP="00134253">
      <w:pPr>
        <w:spacing w:after="31" w:line="237" w:lineRule="auto"/>
        <w:ind w:left="9" w:right="446" w:firstLine="720"/>
        <w:jc w:val="both"/>
      </w:pPr>
    </w:p>
    <w:p w:rsidR="00134253" w:rsidRDefault="00134253" w:rsidP="00134253">
      <w:pPr>
        <w:spacing w:after="3"/>
        <w:ind w:left="3068" w:right="312" w:hanging="2910"/>
        <w:rPr>
          <w:sz w:val="30"/>
        </w:rPr>
      </w:pPr>
      <w:r w:rsidRPr="0044034A">
        <w:rPr>
          <w:b/>
          <w:sz w:val="28"/>
          <w:szCs w:val="28"/>
        </w:rPr>
        <w:t>Информация о реализации патриотического проекта «Лица Героев»</w:t>
      </w:r>
      <w:r>
        <w:rPr>
          <w:sz w:val="30"/>
        </w:rPr>
        <w:t xml:space="preserve"> наименование ОО</w:t>
      </w:r>
    </w:p>
    <w:p w:rsidR="0044034A" w:rsidRDefault="0044034A" w:rsidP="00134253">
      <w:pPr>
        <w:spacing w:after="3"/>
        <w:ind w:left="3068" w:right="312" w:hanging="2910"/>
      </w:pPr>
      <w:bookmarkStart w:id="0" w:name="_GoBack"/>
      <w:bookmarkEnd w:id="0"/>
    </w:p>
    <w:tbl>
      <w:tblPr>
        <w:tblStyle w:val="TableGrid"/>
        <w:tblW w:w="10140" w:type="dxa"/>
        <w:tblInd w:w="-257" w:type="dxa"/>
        <w:tblCellMar>
          <w:top w:w="23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935"/>
        <w:gridCol w:w="2278"/>
        <w:gridCol w:w="1981"/>
        <w:gridCol w:w="1813"/>
      </w:tblGrid>
      <w:tr w:rsidR="00134253" w:rsidTr="002A737C">
        <w:trPr>
          <w:trHeight w:val="202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>
            <w:pPr>
              <w:ind w:right="32"/>
              <w:jc w:val="center"/>
            </w:pPr>
            <w:r>
              <w:rPr>
                <w:sz w:val="30"/>
              </w:rPr>
              <w:t>п/п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>
            <w:pPr>
              <w:spacing w:after="67" w:line="222" w:lineRule="auto"/>
              <w:ind w:right="13"/>
              <w:jc w:val="center"/>
            </w:pPr>
            <w:r>
              <w:rPr>
                <w:sz w:val="30"/>
              </w:rPr>
              <w:t>Наименование общеобразовательной организации, участвующая в проекте</w:t>
            </w:r>
          </w:p>
          <w:p w:rsidR="00134253" w:rsidRDefault="00134253" w:rsidP="002A737C">
            <w:pPr>
              <w:ind w:right="24"/>
              <w:jc w:val="center"/>
            </w:pPr>
            <w:r>
              <w:rPr>
                <w:sz w:val="30"/>
              </w:rPr>
              <w:t>«Лица Героев»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>
            <w:pPr>
              <w:jc w:val="center"/>
            </w:pPr>
            <w:r>
              <w:rPr>
                <w:sz w:val="30"/>
              </w:rPr>
              <w:t>ФИО Героя, размещенного на фасаде образовательной организации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>
            <w:pPr>
              <w:jc w:val="center"/>
            </w:pPr>
            <w:r>
              <w:rPr>
                <w:sz w:val="30"/>
              </w:rPr>
              <w:t>Количество приглашенных лиц, принявших участие на открытии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>
            <w:pPr>
              <w:spacing w:line="243" w:lineRule="auto"/>
              <w:ind w:left="11" w:right="3" w:hanging="11"/>
              <w:jc w:val="center"/>
            </w:pPr>
            <w:r>
              <w:rPr>
                <w:sz w:val="30"/>
              </w:rPr>
              <w:t>Ссылка на открытие проекта «Лица</w:t>
            </w:r>
          </w:p>
          <w:p w:rsidR="00134253" w:rsidRDefault="00134253" w:rsidP="002A737C">
            <w:pPr>
              <w:ind w:right="32"/>
              <w:jc w:val="center"/>
            </w:pPr>
            <w:r>
              <w:rPr>
                <w:sz w:val="30"/>
              </w:rPr>
              <w:t>Героев»</w:t>
            </w:r>
          </w:p>
        </w:tc>
      </w:tr>
      <w:tr w:rsidR="00134253" w:rsidTr="002A737C">
        <w:trPr>
          <w:trHeight w:val="290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>
            <w:pPr>
              <w:ind w:right="18"/>
              <w:jc w:val="center"/>
            </w:pPr>
            <w:r>
              <w:rPr>
                <w:sz w:val="30"/>
              </w:rPr>
              <w:t>1.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/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/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/>
        </w:tc>
      </w:tr>
      <w:tr w:rsidR="00134253" w:rsidTr="002A737C">
        <w:trPr>
          <w:trHeight w:val="301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>
            <w:pPr>
              <w:ind w:right="47"/>
              <w:jc w:val="center"/>
            </w:pPr>
            <w:r>
              <w:rPr>
                <w:sz w:val="30"/>
              </w:rPr>
              <w:t>2.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/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/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/>
        </w:tc>
      </w:tr>
      <w:tr w:rsidR="00134253" w:rsidTr="002A737C">
        <w:trPr>
          <w:trHeight w:val="29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>
            <w:pPr>
              <w:ind w:right="42"/>
              <w:jc w:val="center"/>
            </w:pPr>
            <w:r>
              <w:rPr>
                <w:sz w:val="34"/>
              </w:rPr>
              <w:t>з.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/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/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/>
        </w:tc>
      </w:tr>
      <w:tr w:rsidR="00134253" w:rsidTr="002A737C">
        <w:trPr>
          <w:trHeight w:val="29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>
            <w:pPr>
              <w:ind w:right="42"/>
              <w:jc w:val="center"/>
            </w:pPr>
            <w:r>
              <w:rPr>
                <w:sz w:val="28"/>
              </w:rPr>
              <w:t>4.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/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/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/>
        </w:tc>
      </w:tr>
      <w:tr w:rsidR="00134253" w:rsidTr="002A737C">
        <w:trPr>
          <w:trHeight w:val="31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>
            <w:pPr>
              <w:ind w:right="42"/>
              <w:jc w:val="center"/>
            </w:pPr>
            <w:r>
              <w:rPr>
                <w:sz w:val="30"/>
              </w:rPr>
              <w:t>5.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/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/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253" w:rsidRDefault="00134253" w:rsidP="002A737C"/>
        </w:tc>
      </w:tr>
    </w:tbl>
    <w:p w:rsidR="00134253" w:rsidRDefault="00134253" w:rsidP="00134253"/>
    <w:p w:rsidR="008420F3" w:rsidRDefault="008420F3"/>
    <w:sectPr w:rsidR="00842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icrosoft Sans Serif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53"/>
    <w:rsid w:val="00134253"/>
    <w:rsid w:val="0044034A"/>
    <w:rsid w:val="0084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76AA"/>
  <w15:chartTrackingRefBased/>
  <w15:docId w15:val="{A65FEDC7-3BB1-4DA3-8092-4263256B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253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3425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Основной текст_"/>
    <w:basedOn w:val="a0"/>
    <w:link w:val="1"/>
    <w:rsid w:val="0013425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134253"/>
    <w:pPr>
      <w:widowControl w:val="0"/>
      <w:spacing w:after="0" w:line="240" w:lineRule="auto"/>
      <w:ind w:firstLine="400"/>
    </w:pPr>
    <w:rPr>
      <w:color w:val="auto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UO-PC</dc:creator>
  <cp:keywords/>
  <dc:description/>
  <cp:lastModifiedBy>UO-PC</cp:lastModifiedBy>
  <cp:revision>2</cp:revision>
  <dcterms:created xsi:type="dcterms:W3CDTF">2023-01-27T13:03:00Z</dcterms:created>
  <dcterms:modified xsi:type="dcterms:W3CDTF">2023-01-27T13:08:00Z</dcterms:modified>
</cp:coreProperties>
</file>